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140EF" w14:textId="77777777" w:rsidR="002D6F50" w:rsidRDefault="002D6F50" w:rsidP="004508AC">
      <w:pPr>
        <w:pStyle w:val="NoSpacing"/>
        <w:contextualSpacing/>
        <w:rPr>
          <w:rFonts w:ascii="Helvetica" w:hAnsi="Helvetica" w:cstheme="minorHAnsi"/>
          <w:b/>
        </w:rPr>
      </w:pPr>
    </w:p>
    <w:p w14:paraId="198E318E" w14:textId="77777777" w:rsidR="002D6F50" w:rsidRDefault="002D6F50" w:rsidP="004508AC">
      <w:pPr>
        <w:pStyle w:val="NoSpacing"/>
        <w:contextualSpacing/>
        <w:rPr>
          <w:rFonts w:ascii="Helvetica" w:hAnsi="Helvetica" w:cstheme="minorHAnsi"/>
          <w:b/>
        </w:rPr>
      </w:pPr>
    </w:p>
    <w:p w14:paraId="3D6C8D75" w14:textId="04750D5C" w:rsidR="00541216" w:rsidRPr="002D6F50" w:rsidRDefault="003D3DD1" w:rsidP="004508AC">
      <w:pPr>
        <w:pStyle w:val="NoSpacing"/>
        <w:contextualSpacing/>
        <w:rPr>
          <w:rFonts w:ascii="Helvetica" w:hAnsi="Helvetica" w:cstheme="minorHAnsi"/>
          <w:b/>
        </w:rPr>
      </w:pPr>
      <w:r w:rsidRPr="002D6F50">
        <w:rPr>
          <w:rFonts w:ascii="Helvetica" w:hAnsi="Helvetica" w:cstheme="minorHAnsi"/>
          <w:b/>
        </w:rPr>
        <w:t>Jason Wiese</w:t>
      </w:r>
    </w:p>
    <w:p w14:paraId="5B77700A" w14:textId="134BDC8B" w:rsidR="003D3DD1" w:rsidRPr="002D6F50" w:rsidRDefault="003D3DD1" w:rsidP="004508AC">
      <w:pPr>
        <w:pStyle w:val="NoSpacing"/>
        <w:contextualSpacing/>
        <w:rPr>
          <w:rFonts w:ascii="Helvetica" w:hAnsi="Helvetica" w:cstheme="minorHAnsi"/>
          <w:b/>
        </w:rPr>
      </w:pPr>
      <w:r w:rsidRPr="002D6F50">
        <w:rPr>
          <w:rFonts w:ascii="Helvetica" w:hAnsi="Helvetica" w:cstheme="minorHAnsi"/>
          <w:b/>
        </w:rPr>
        <w:t>S</w:t>
      </w:r>
      <w:r w:rsidR="00467501" w:rsidRPr="002D6F50">
        <w:rPr>
          <w:rFonts w:ascii="Helvetica" w:hAnsi="Helvetica" w:cstheme="minorHAnsi"/>
          <w:b/>
        </w:rPr>
        <w:t xml:space="preserve">enior </w:t>
      </w:r>
      <w:r w:rsidRPr="002D6F50">
        <w:rPr>
          <w:rFonts w:ascii="Helvetica" w:hAnsi="Helvetica" w:cstheme="minorHAnsi"/>
          <w:b/>
        </w:rPr>
        <w:t>V</w:t>
      </w:r>
      <w:r w:rsidR="00467501" w:rsidRPr="002D6F50">
        <w:rPr>
          <w:rFonts w:ascii="Helvetica" w:hAnsi="Helvetica" w:cstheme="minorHAnsi"/>
          <w:b/>
        </w:rPr>
        <w:t xml:space="preserve">ice </w:t>
      </w:r>
      <w:r w:rsidRPr="002D6F50">
        <w:rPr>
          <w:rFonts w:ascii="Helvetica" w:hAnsi="Helvetica" w:cstheme="minorHAnsi"/>
          <w:b/>
        </w:rPr>
        <w:t>P</w:t>
      </w:r>
      <w:r w:rsidR="00467501" w:rsidRPr="002D6F50">
        <w:rPr>
          <w:rFonts w:ascii="Helvetica" w:hAnsi="Helvetica" w:cstheme="minorHAnsi"/>
          <w:b/>
        </w:rPr>
        <w:t>resident</w:t>
      </w:r>
      <w:r w:rsidRPr="002D6F50">
        <w:rPr>
          <w:rFonts w:ascii="Helvetica" w:hAnsi="Helvetica" w:cstheme="minorHAnsi"/>
          <w:b/>
        </w:rPr>
        <w:t>, Director of Strategic Insights, VAB</w:t>
      </w:r>
    </w:p>
    <w:p w14:paraId="3193D5BB" w14:textId="76D02292" w:rsidR="003D3DD1" w:rsidRPr="002D6F50" w:rsidRDefault="003D3DD1" w:rsidP="004508AC">
      <w:pPr>
        <w:pStyle w:val="NoSpacing"/>
        <w:contextualSpacing/>
        <w:jc w:val="center"/>
        <w:rPr>
          <w:rFonts w:ascii="Helvetica" w:hAnsi="Helvetica" w:cstheme="minorHAnsi"/>
        </w:rPr>
      </w:pPr>
    </w:p>
    <w:p w14:paraId="037F9F7D" w14:textId="3D2EEC2B" w:rsidR="003D3DD1" w:rsidRPr="002D6F50" w:rsidRDefault="003D3DD1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  <w:bookmarkStart w:id="0" w:name="_Hlk8851052"/>
      <w:r w:rsidRPr="002D6F50">
        <w:rPr>
          <w:rFonts w:ascii="Helvetica" w:eastAsia="Times New Roman" w:hAnsi="Helvetica" w:cstheme="minorHAnsi"/>
        </w:rPr>
        <w:t xml:space="preserve">Jason Wiese serves as </w:t>
      </w:r>
      <w:r w:rsidR="004508AC" w:rsidRPr="002D6F50">
        <w:rPr>
          <w:rFonts w:ascii="Helvetica" w:eastAsia="Times New Roman" w:hAnsi="Helvetica" w:cstheme="minorHAnsi"/>
        </w:rPr>
        <w:t>s</w:t>
      </w:r>
      <w:r w:rsidRPr="002D6F50">
        <w:rPr>
          <w:rFonts w:ascii="Helvetica" w:eastAsia="Times New Roman" w:hAnsi="Helvetica" w:cstheme="minorHAnsi"/>
        </w:rPr>
        <w:t xml:space="preserve">enior </w:t>
      </w:r>
      <w:r w:rsidR="004508AC" w:rsidRPr="002D6F50">
        <w:rPr>
          <w:rFonts w:ascii="Helvetica" w:eastAsia="Times New Roman" w:hAnsi="Helvetica" w:cstheme="minorHAnsi"/>
        </w:rPr>
        <w:t>v</w:t>
      </w:r>
      <w:r w:rsidRPr="002D6F50">
        <w:rPr>
          <w:rFonts w:ascii="Helvetica" w:eastAsia="Times New Roman" w:hAnsi="Helvetica" w:cstheme="minorHAnsi"/>
        </w:rPr>
        <w:t xml:space="preserve">ice </w:t>
      </w:r>
      <w:r w:rsidR="004508AC" w:rsidRPr="002D6F50">
        <w:rPr>
          <w:rFonts w:ascii="Helvetica" w:eastAsia="Times New Roman" w:hAnsi="Helvetica" w:cstheme="minorHAnsi"/>
        </w:rPr>
        <w:t>p</w:t>
      </w:r>
      <w:r w:rsidRPr="002D6F50">
        <w:rPr>
          <w:rFonts w:ascii="Helvetica" w:eastAsia="Times New Roman" w:hAnsi="Helvetica" w:cstheme="minorHAnsi"/>
        </w:rPr>
        <w:t xml:space="preserve">resident, </w:t>
      </w:r>
      <w:r w:rsidR="004508AC" w:rsidRPr="002D6F50">
        <w:rPr>
          <w:rFonts w:ascii="Helvetica" w:eastAsia="Times New Roman" w:hAnsi="Helvetica" w:cstheme="minorHAnsi"/>
        </w:rPr>
        <w:t>d</w:t>
      </w:r>
      <w:r w:rsidRPr="002D6F50">
        <w:rPr>
          <w:rFonts w:ascii="Helvetica" w:eastAsia="Times New Roman" w:hAnsi="Helvetica" w:cstheme="minorHAnsi"/>
        </w:rPr>
        <w:t xml:space="preserve">irector of Strategic Insights </w:t>
      </w:r>
      <w:r w:rsidR="004508AC" w:rsidRPr="002D6F50">
        <w:rPr>
          <w:rFonts w:ascii="Helvetica" w:eastAsia="Times New Roman" w:hAnsi="Helvetica" w:cstheme="minorHAnsi"/>
        </w:rPr>
        <w:t xml:space="preserve">at </w:t>
      </w:r>
      <w:r w:rsidRPr="002D6F50">
        <w:rPr>
          <w:rFonts w:ascii="Helvetica" w:eastAsia="Times New Roman" w:hAnsi="Helvetica" w:cstheme="minorHAnsi"/>
        </w:rPr>
        <w:t xml:space="preserve">VAB and </w:t>
      </w:r>
      <w:r w:rsidR="004508AC" w:rsidRPr="002D6F50">
        <w:rPr>
          <w:rFonts w:ascii="Helvetica" w:eastAsia="Times New Roman" w:hAnsi="Helvetica" w:cstheme="minorHAnsi"/>
        </w:rPr>
        <w:t>l</w:t>
      </w:r>
      <w:r w:rsidRPr="002D6F50">
        <w:rPr>
          <w:rFonts w:ascii="Helvetica" w:eastAsia="Times New Roman" w:hAnsi="Helvetica" w:cstheme="minorHAnsi"/>
        </w:rPr>
        <w:t xml:space="preserve">eads the </w:t>
      </w:r>
      <w:r w:rsidR="004508AC" w:rsidRPr="002D6F50">
        <w:rPr>
          <w:rFonts w:ascii="Helvetica" w:eastAsia="Times New Roman" w:hAnsi="Helvetica" w:cstheme="minorHAnsi"/>
        </w:rPr>
        <w:t>i</w:t>
      </w:r>
      <w:r w:rsidR="00726C30" w:rsidRPr="002D6F50">
        <w:rPr>
          <w:rFonts w:ascii="Helvetica" w:eastAsia="Times New Roman" w:hAnsi="Helvetica" w:cstheme="minorHAnsi"/>
        </w:rPr>
        <w:t>ns</w:t>
      </w:r>
      <w:r w:rsidRPr="002D6F50">
        <w:rPr>
          <w:rFonts w:ascii="Helvetica" w:eastAsia="Times New Roman" w:hAnsi="Helvetica" w:cstheme="minorHAnsi"/>
        </w:rPr>
        <w:t xml:space="preserve">ights team </w:t>
      </w:r>
      <w:r w:rsidR="00884283" w:rsidRPr="002D6F50">
        <w:rPr>
          <w:rFonts w:ascii="Helvetica" w:eastAsia="Times New Roman" w:hAnsi="Helvetica" w:cstheme="minorHAnsi"/>
        </w:rPr>
        <w:t xml:space="preserve">in </w:t>
      </w:r>
      <w:r w:rsidR="0072402B" w:rsidRPr="002D6F50">
        <w:rPr>
          <w:rFonts w:ascii="Helvetica" w:eastAsia="Times New Roman" w:hAnsi="Helvetica" w:cstheme="minorHAnsi"/>
        </w:rPr>
        <w:t xml:space="preserve">producing </w:t>
      </w:r>
      <w:r w:rsidR="00884283" w:rsidRPr="002D6F50">
        <w:rPr>
          <w:rFonts w:ascii="Helvetica" w:eastAsia="Times New Roman" w:hAnsi="Helvetica" w:cstheme="minorHAnsi"/>
        </w:rPr>
        <w:t xml:space="preserve">actionable, unique intelligence about today’s complex video environment </w:t>
      </w:r>
      <w:r w:rsidRPr="002D6F50">
        <w:rPr>
          <w:rFonts w:ascii="Helvetica" w:eastAsia="Times New Roman" w:hAnsi="Helvetica" w:cstheme="minorHAnsi"/>
        </w:rPr>
        <w:t xml:space="preserve">to </w:t>
      </w:r>
      <w:r w:rsidR="00D16A4F" w:rsidRPr="002D6F50">
        <w:rPr>
          <w:rFonts w:ascii="Helvetica" w:eastAsia="Times New Roman" w:hAnsi="Helvetica" w:cstheme="minorHAnsi"/>
        </w:rPr>
        <w:t>help marketers make fully informed media decisions.</w:t>
      </w:r>
    </w:p>
    <w:p w14:paraId="736A0D83" w14:textId="46955A0B" w:rsidR="003D3DD1" w:rsidRPr="002D6F50" w:rsidRDefault="003D3DD1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</w:p>
    <w:bookmarkEnd w:id="0"/>
    <w:p w14:paraId="6AAC30C9" w14:textId="1F923DB7" w:rsidR="003D3DD1" w:rsidRPr="002D6F50" w:rsidRDefault="00467501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  <w:r w:rsidRPr="002D6F50">
        <w:rPr>
          <w:rFonts w:ascii="Helvetica" w:eastAsia="Times New Roman" w:hAnsi="Helvetica" w:cstheme="minorHAnsi"/>
        </w:rPr>
        <w:t xml:space="preserve">Jason </w:t>
      </w:r>
      <w:r w:rsidR="003D3DD1" w:rsidRPr="002D6F50">
        <w:rPr>
          <w:rFonts w:ascii="Helvetica" w:eastAsia="Times New Roman" w:hAnsi="Helvetica" w:cstheme="minorHAnsi"/>
        </w:rPr>
        <w:t xml:space="preserve">has been instrumental in developing and overseeing </w:t>
      </w:r>
      <w:r w:rsidR="00726C30" w:rsidRPr="002D6F50">
        <w:rPr>
          <w:rFonts w:ascii="Helvetica" w:eastAsia="Times New Roman" w:hAnsi="Helvetica" w:cstheme="minorHAnsi"/>
        </w:rPr>
        <w:t>VAB’s most sought-after market</w:t>
      </w:r>
      <w:r w:rsidR="004508AC" w:rsidRPr="002D6F50">
        <w:rPr>
          <w:rFonts w:ascii="Helvetica" w:eastAsia="Times New Roman" w:hAnsi="Helvetica" w:cstheme="minorHAnsi"/>
        </w:rPr>
        <w:t>er’s</w:t>
      </w:r>
      <w:r w:rsidR="00726C30" w:rsidRPr="002D6F50">
        <w:rPr>
          <w:rFonts w:ascii="Helvetica" w:eastAsia="Times New Roman" w:hAnsi="Helvetica" w:cstheme="minorHAnsi"/>
        </w:rPr>
        <w:t xml:space="preserve"> guides and reports </w:t>
      </w:r>
      <w:r w:rsidR="00D16A4F" w:rsidRPr="002D6F50">
        <w:rPr>
          <w:rFonts w:ascii="Helvetica" w:eastAsia="Times New Roman" w:hAnsi="Helvetica" w:cstheme="minorHAnsi"/>
        </w:rPr>
        <w:t xml:space="preserve">on topics </w:t>
      </w:r>
      <w:r w:rsidR="00161DA7" w:rsidRPr="002D6F50">
        <w:rPr>
          <w:rFonts w:ascii="Helvetica" w:eastAsia="Times New Roman" w:hAnsi="Helvetica" w:cstheme="minorHAnsi"/>
        </w:rPr>
        <w:t xml:space="preserve">spanning the video </w:t>
      </w:r>
      <w:r w:rsidR="00D16A4F" w:rsidRPr="002D6F50">
        <w:rPr>
          <w:rFonts w:ascii="Helvetica" w:eastAsia="Times New Roman" w:hAnsi="Helvetica" w:cstheme="minorHAnsi"/>
        </w:rPr>
        <w:t>landscape</w:t>
      </w:r>
      <w:r w:rsidR="004508AC" w:rsidRPr="002D6F50">
        <w:rPr>
          <w:rFonts w:ascii="Helvetica" w:eastAsia="Times New Roman" w:hAnsi="Helvetica" w:cstheme="minorHAnsi"/>
        </w:rPr>
        <w:t>.</w:t>
      </w:r>
      <w:r w:rsidR="00161DA7" w:rsidRPr="002D6F50">
        <w:rPr>
          <w:rFonts w:ascii="Helvetica" w:eastAsia="Times New Roman" w:hAnsi="Helvetica" w:cstheme="minorHAnsi"/>
        </w:rPr>
        <w:t xml:space="preserve"> </w:t>
      </w:r>
      <w:r w:rsidR="004508AC" w:rsidRPr="002D6F50">
        <w:rPr>
          <w:rFonts w:ascii="Helvetica" w:eastAsia="Times New Roman" w:hAnsi="Helvetica" w:cstheme="minorHAnsi"/>
        </w:rPr>
        <w:t xml:space="preserve">He </w:t>
      </w:r>
      <w:r w:rsidR="00726C30" w:rsidRPr="002D6F50">
        <w:rPr>
          <w:rFonts w:ascii="Helvetica" w:eastAsia="Times New Roman" w:hAnsi="Helvetica" w:cstheme="minorHAnsi"/>
        </w:rPr>
        <w:t xml:space="preserve">is the key architect behind </w:t>
      </w:r>
      <w:r w:rsidR="00161DA7" w:rsidRPr="002D6F50">
        <w:rPr>
          <w:rFonts w:ascii="Helvetica" w:eastAsia="Times New Roman" w:hAnsi="Helvetica" w:cstheme="minorHAnsi"/>
        </w:rPr>
        <w:t xml:space="preserve">VAB’s </w:t>
      </w:r>
      <w:r w:rsidRPr="002D6F50">
        <w:rPr>
          <w:rFonts w:ascii="Helvetica" w:eastAsia="Times New Roman" w:hAnsi="Helvetica" w:cstheme="minorHAnsi"/>
        </w:rPr>
        <w:t xml:space="preserve">distinctive </w:t>
      </w:r>
      <w:r w:rsidR="00ED443B" w:rsidRPr="002D6F50">
        <w:rPr>
          <w:rFonts w:ascii="Helvetica" w:eastAsia="Times New Roman" w:hAnsi="Helvetica" w:cstheme="minorHAnsi"/>
        </w:rPr>
        <w:t>and recognized</w:t>
      </w:r>
      <w:r w:rsidR="00161DA7" w:rsidRPr="002D6F50">
        <w:rPr>
          <w:rFonts w:ascii="Helvetica" w:eastAsia="Times New Roman" w:hAnsi="Helvetica" w:cstheme="minorHAnsi"/>
        </w:rPr>
        <w:t xml:space="preserve"> </w:t>
      </w:r>
      <w:r w:rsidR="00726C30" w:rsidRPr="002D6F50">
        <w:rPr>
          <w:rFonts w:ascii="Helvetica" w:eastAsia="Times New Roman" w:hAnsi="Helvetica" w:cstheme="minorHAnsi"/>
        </w:rPr>
        <w:t>analys</w:t>
      </w:r>
      <w:r w:rsidR="00161DA7" w:rsidRPr="002D6F50">
        <w:rPr>
          <w:rFonts w:ascii="Helvetica" w:eastAsia="Times New Roman" w:hAnsi="Helvetica" w:cstheme="minorHAnsi"/>
        </w:rPr>
        <w:t>e</w:t>
      </w:r>
      <w:r w:rsidR="00726C30" w:rsidRPr="002D6F50">
        <w:rPr>
          <w:rFonts w:ascii="Helvetica" w:eastAsia="Times New Roman" w:hAnsi="Helvetica" w:cstheme="minorHAnsi"/>
        </w:rPr>
        <w:t xml:space="preserve">s </w:t>
      </w:r>
      <w:r w:rsidR="00ED443B" w:rsidRPr="002D6F50">
        <w:rPr>
          <w:rFonts w:ascii="Helvetica" w:eastAsia="Times New Roman" w:hAnsi="Helvetica" w:cstheme="minorHAnsi"/>
        </w:rPr>
        <w:t>within the areas of</w:t>
      </w:r>
      <w:r w:rsidR="00161DA7" w:rsidRPr="002D6F50">
        <w:rPr>
          <w:rFonts w:ascii="Helvetica" w:eastAsia="Times New Roman" w:hAnsi="Helvetica" w:cstheme="minorHAnsi"/>
        </w:rPr>
        <w:t xml:space="preserve"> comparable metrics, attribution and social TV,</w:t>
      </w:r>
      <w:r w:rsidR="004508AC" w:rsidRPr="002D6F50">
        <w:rPr>
          <w:rFonts w:ascii="Helvetica" w:eastAsia="Times New Roman" w:hAnsi="Helvetica" w:cstheme="minorHAnsi"/>
        </w:rPr>
        <w:t xml:space="preserve"> among others</w:t>
      </w:r>
      <w:r w:rsidR="00161DA7" w:rsidRPr="002D6F50">
        <w:rPr>
          <w:rFonts w:ascii="Helvetica" w:eastAsia="Times New Roman" w:hAnsi="Helvetica" w:cstheme="minorHAnsi"/>
        </w:rPr>
        <w:t xml:space="preserve">. </w:t>
      </w:r>
    </w:p>
    <w:p w14:paraId="35E439F4" w14:textId="0F901657" w:rsidR="00EB0EE3" w:rsidRPr="002D6F50" w:rsidRDefault="00EB0EE3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</w:p>
    <w:p w14:paraId="0AA63EA5" w14:textId="5E87A776" w:rsidR="00BB155A" w:rsidRPr="002D6F50" w:rsidRDefault="00EB0EE3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  <w:r w:rsidRPr="002D6F50">
        <w:rPr>
          <w:rFonts w:ascii="Helvetica" w:eastAsia="Times New Roman" w:hAnsi="Helvetica" w:cstheme="minorHAnsi"/>
        </w:rPr>
        <w:t>Prior to joining VAB,</w:t>
      </w:r>
      <w:r w:rsidR="00467501" w:rsidRPr="002D6F50">
        <w:rPr>
          <w:rFonts w:ascii="Helvetica" w:eastAsia="Times New Roman" w:hAnsi="Helvetica" w:cstheme="minorHAnsi"/>
        </w:rPr>
        <w:t xml:space="preserve"> Jason</w:t>
      </w:r>
      <w:r w:rsidRPr="002D6F50">
        <w:rPr>
          <w:rFonts w:ascii="Helvetica" w:eastAsia="Times New Roman" w:hAnsi="Helvetica" w:cstheme="minorHAnsi"/>
        </w:rPr>
        <w:t>’s multifaceted media career spanned both the advertising agency and TV network</w:t>
      </w:r>
      <w:r w:rsidR="004508AC" w:rsidRPr="002D6F50">
        <w:rPr>
          <w:rFonts w:ascii="Helvetica" w:eastAsia="Times New Roman" w:hAnsi="Helvetica" w:cstheme="minorHAnsi"/>
        </w:rPr>
        <w:t xml:space="preserve"> </w:t>
      </w:r>
      <w:r w:rsidRPr="002D6F50">
        <w:rPr>
          <w:rFonts w:ascii="Helvetica" w:eastAsia="Times New Roman" w:hAnsi="Helvetica" w:cstheme="minorHAnsi"/>
        </w:rPr>
        <w:t>sides</w:t>
      </w:r>
      <w:r w:rsidR="000F679B" w:rsidRPr="002D6F50">
        <w:rPr>
          <w:rFonts w:ascii="Helvetica" w:eastAsia="Times New Roman" w:hAnsi="Helvetica" w:cstheme="minorHAnsi"/>
        </w:rPr>
        <w:t xml:space="preserve"> of the business</w:t>
      </w:r>
      <w:r w:rsidRPr="002D6F50">
        <w:rPr>
          <w:rFonts w:ascii="Helvetica" w:eastAsia="Times New Roman" w:hAnsi="Helvetica" w:cstheme="minorHAnsi"/>
        </w:rPr>
        <w:t>. On the agency side, he led strategy</w:t>
      </w:r>
      <w:r w:rsidR="00890813" w:rsidRPr="002D6F50">
        <w:rPr>
          <w:rFonts w:ascii="Helvetica" w:eastAsia="Times New Roman" w:hAnsi="Helvetica" w:cstheme="minorHAnsi"/>
        </w:rPr>
        <w:t xml:space="preserve"> </w:t>
      </w:r>
      <w:r w:rsidR="004508AC" w:rsidRPr="002D6F50">
        <w:rPr>
          <w:rFonts w:ascii="Helvetica" w:eastAsia="Times New Roman" w:hAnsi="Helvetica" w:cstheme="minorHAnsi"/>
        </w:rPr>
        <w:t>and</w:t>
      </w:r>
      <w:r w:rsidRPr="002D6F50">
        <w:rPr>
          <w:rFonts w:ascii="Helvetica" w:eastAsia="Times New Roman" w:hAnsi="Helvetica" w:cstheme="minorHAnsi"/>
        </w:rPr>
        <w:t xml:space="preserve"> investment teams in the development of innovative, </w:t>
      </w:r>
      <w:r w:rsidR="00A33FBC" w:rsidRPr="002D6F50">
        <w:rPr>
          <w:rFonts w:ascii="Helvetica" w:eastAsia="Times New Roman" w:hAnsi="Helvetica" w:cstheme="minorHAnsi"/>
        </w:rPr>
        <w:t>integrated</w:t>
      </w:r>
      <w:r w:rsidR="005F084E" w:rsidRPr="002D6F50">
        <w:rPr>
          <w:rFonts w:ascii="Helvetica" w:eastAsia="Times New Roman" w:hAnsi="Helvetica" w:cstheme="minorHAnsi"/>
        </w:rPr>
        <w:t xml:space="preserve"> campaigns</w:t>
      </w:r>
      <w:r w:rsidRPr="002D6F50">
        <w:rPr>
          <w:rFonts w:ascii="Helvetica" w:eastAsia="Times New Roman" w:hAnsi="Helvetica" w:cstheme="minorHAnsi"/>
        </w:rPr>
        <w:t xml:space="preserve"> for a range of successful, high-profile brands such as Brown-Forman, Dyson, Kohl’s Department Stores, Lowe’s Home Improvement, Sony Electronics, Exxon Mobil</w:t>
      </w:r>
      <w:r w:rsidR="00250960" w:rsidRPr="002D6F50">
        <w:rPr>
          <w:rFonts w:ascii="Helvetica" w:eastAsia="Times New Roman" w:hAnsi="Helvetica" w:cstheme="minorHAnsi"/>
        </w:rPr>
        <w:t xml:space="preserve"> and Avis Rent-A-Car.  </w:t>
      </w:r>
    </w:p>
    <w:p w14:paraId="61891206" w14:textId="77777777" w:rsidR="00BB155A" w:rsidRPr="002D6F50" w:rsidRDefault="00BB155A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</w:p>
    <w:p w14:paraId="320F7D3A" w14:textId="757D896A" w:rsidR="00BB155A" w:rsidRPr="002D6F50" w:rsidRDefault="00BB155A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  <w:r w:rsidRPr="002D6F50">
        <w:rPr>
          <w:rFonts w:ascii="Helvetica" w:eastAsia="Times New Roman" w:hAnsi="Helvetica" w:cstheme="minorHAnsi"/>
        </w:rPr>
        <w:t xml:space="preserve">At Discovery Communications, he developed ad sales strategies for brands across a portfolio of 14 TV networks including Discovery, TLC and Animal Planet and also worked closely with the corporate strategy and development teams </w:t>
      </w:r>
      <w:r w:rsidR="00D92F86" w:rsidRPr="002D6F50">
        <w:rPr>
          <w:rFonts w:ascii="Helvetica" w:eastAsia="Times New Roman" w:hAnsi="Helvetica" w:cstheme="minorHAnsi"/>
        </w:rPr>
        <w:t xml:space="preserve">to </w:t>
      </w:r>
      <w:r w:rsidR="00D114DC" w:rsidRPr="002D6F50">
        <w:rPr>
          <w:rFonts w:ascii="Helvetica" w:eastAsia="Times New Roman" w:hAnsi="Helvetica" w:cstheme="minorHAnsi"/>
        </w:rPr>
        <w:t>identify new opportunities for revenue generation</w:t>
      </w:r>
      <w:r w:rsidR="00D92F86" w:rsidRPr="002D6F50">
        <w:rPr>
          <w:rFonts w:ascii="Helvetica" w:eastAsia="Times New Roman" w:hAnsi="Helvetica" w:cstheme="minorHAnsi"/>
        </w:rPr>
        <w:t xml:space="preserve">. </w:t>
      </w:r>
      <w:bookmarkStart w:id="1" w:name="_Hlk8851437"/>
      <w:r w:rsidR="00250960" w:rsidRPr="002D6F50">
        <w:rPr>
          <w:rFonts w:ascii="Helvetica" w:eastAsia="Times New Roman" w:hAnsi="Helvetica" w:cstheme="minorHAnsi"/>
        </w:rPr>
        <w:t xml:space="preserve">His </w:t>
      </w:r>
      <w:r w:rsidR="002326DA" w:rsidRPr="002D6F50">
        <w:rPr>
          <w:rFonts w:ascii="Helvetica" w:eastAsia="Times New Roman" w:hAnsi="Helvetica" w:cstheme="minorHAnsi"/>
        </w:rPr>
        <w:t>experience</w:t>
      </w:r>
      <w:r w:rsidRPr="002D6F50">
        <w:rPr>
          <w:rFonts w:ascii="Helvetica" w:eastAsia="Times New Roman" w:hAnsi="Helvetica" w:cstheme="minorHAnsi"/>
        </w:rPr>
        <w:t xml:space="preserve"> </w:t>
      </w:r>
      <w:r w:rsidR="004508AC" w:rsidRPr="002D6F50">
        <w:rPr>
          <w:rFonts w:ascii="Helvetica" w:eastAsia="Times New Roman" w:hAnsi="Helvetica" w:cstheme="minorHAnsi"/>
        </w:rPr>
        <w:t xml:space="preserve">working </w:t>
      </w:r>
      <w:r w:rsidRPr="002D6F50">
        <w:rPr>
          <w:rFonts w:ascii="Helvetica" w:eastAsia="Times New Roman" w:hAnsi="Helvetica" w:cstheme="minorHAnsi"/>
        </w:rPr>
        <w:t>with clients</w:t>
      </w:r>
      <w:r w:rsidR="00250960" w:rsidRPr="002D6F50">
        <w:rPr>
          <w:rFonts w:ascii="Helvetica" w:eastAsia="Times New Roman" w:hAnsi="Helvetica" w:cstheme="minorHAnsi"/>
        </w:rPr>
        <w:t xml:space="preserve"> beyond media strategy and investment</w:t>
      </w:r>
      <w:r w:rsidR="00AD2C66" w:rsidRPr="002D6F50">
        <w:rPr>
          <w:rFonts w:ascii="Helvetica" w:eastAsia="Times New Roman" w:hAnsi="Helvetica" w:cstheme="minorHAnsi"/>
        </w:rPr>
        <w:t xml:space="preserve"> across marketing disciplines</w:t>
      </w:r>
      <w:r w:rsidRPr="002D6F50">
        <w:rPr>
          <w:rFonts w:ascii="Helvetica" w:eastAsia="Times New Roman" w:hAnsi="Helvetica" w:cstheme="minorHAnsi"/>
        </w:rPr>
        <w:t xml:space="preserve"> instilled a strong understanding of the communications ecosystem</w:t>
      </w:r>
      <w:r w:rsidR="00ED443B" w:rsidRPr="002D6F50">
        <w:rPr>
          <w:rFonts w:ascii="Helvetica" w:eastAsia="Times New Roman" w:hAnsi="Helvetica" w:cstheme="minorHAnsi"/>
        </w:rPr>
        <w:t xml:space="preserve"> and the challenges marketers face to drive successful outcomes.</w:t>
      </w:r>
    </w:p>
    <w:bookmarkEnd w:id="1"/>
    <w:p w14:paraId="435348FA" w14:textId="704F6CD8" w:rsidR="00BB155A" w:rsidRPr="002D6F50" w:rsidRDefault="00BB155A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  <w:r w:rsidRPr="002D6F50">
        <w:rPr>
          <w:rFonts w:ascii="Helvetica" w:eastAsia="Times New Roman" w:hAnsi="Helvetica" w:cstheme="minorHAnsi"/>
        </w:rPr>
        <w:t xml:space="preserve"> </w:t>
      </w:r>
    </w:p>
    <w:p w14:paraId="2657E645" w14:textId="3F39FF52" w:rsidR="00250960" w:rsidRPr="002D6F50" w:rsidRDefault="00467501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  <w:r w:rsidRPr="002D6F50">
        <w:rPr>
          <w:rFonts w:ascii="Helvetica" w:eastAsia="Times New Roman" w:hAnsi="Helvetica" w:cstheme="minorHAnsi"/>
        </w:rPr>
        <w:t xml:space="preserve">Jason </w:t>
      </w:r>
      <w:r w:rsidR="007F7FD9" w:rsidRPr="002D6F50">
        <w:rPr>
          <w:rFonts w:ascii="Helvetica" w:eastAsia="Times New Roman" w:hAnsi="Helvetica" w:cstheme="minorHAnsi"/>
        </w:rPr>
        <w:t xml:space="preserve">frequently speaks </w:t>
      </w:r>
      <w:r w:rsidR="00ED443B" w:rsidRPr="002D6F50">
        <w:rPr>
          <w:rFonts w:ascii="Helvetica" w:eastAsia="Times New Roman" w:hAnsi="Helvetica" w:cstheme="minorHAnsi"/>
        </w:rPr>
        <w:t xml:space="preserve">at </w:t>
      </w:r>
      <w:r w:rsidR="00AD2C66" w:rsidRPr="002D6F50">
        <w:rPr>
          <w:rFonts w:ascii="Helvetica" w:eastAsia="Times New Roman" w:hAnsi="Helvetica" w:cstheme="minorHAnsi"/>
        </w:rPr>
        <w:t xml:space="preserve">industry </w:t>
      </w:r>
      <w:r w:rsidR="00ED443B" w:rsidRPr="002D6F50">
        <w:rPr>
          <w:rFonts w:ascii="Helvetica" w:eastAsia="Times New Roman" w:hAnsi="Helvetica" w:cstheme="minorHAnsi"/>
        </w:rPr>
        <w:t xml:space="preserve">events </w:t>
      </w:r>
      <w:r w:rsidR="007F7FD9" w:rsidRPr="002D6F50">
        <w:rPr>
          <w:rFonts w:ascii="Helvetica" w:eastAsia="Times New Roman" w:hAnsi="Helvetica" w:cstheme="minorHAnsi"/>
        </w:rPr>
        <w:t xml:space="preserve">throughout the country on a wide range of topics such as the current video landscape, the evolution of media behaviors, future trends and innovations.  He </w:t>
      </w:r>
      <w:r w:rsidR="00250960" w:rsidRPr="002D6F50">
        <w:rPr>
          <w:rFonts w:ascii="Helvetica" w:eastAsia="Times New Roman" w:hAnsi="Helvetica" w:cstheme="minorHAnsi"/>
        </w:rPr>
        <w:t xml:space="preserve">earned his Bachelor of Science degree in Communications from the University of Miami where he </w:t>
      </w:r>
      <w:r w:rsidR="007F7FD9" w:rsidRPr="002D6F50">
        <w:rPr>
          <w:rFonts w:ascii="Helvetica" w:eastAsia="Times New Roman" w:hAnsi="Helvetica" w:cstheme="minorHAnsi"/>
        </w:rPr>
        <w:t xml:space="preserve">also </w:t>
      </w:r>
      <w:r w:rsidR="00250960" w:rsidRPr="002D6F50">
        <w:rPr>
          <w:rFonts w:ascii="Helvetica" w:eastAsia="Times New Roman" w:hAnsi="Helvetica" w:cstheme="minorHAnsi"/>
        </w:rPr>
        <w:t xml:space="preserve">held his first role in television as </w:t>
      </w:r>
      <w:r w:rsidRPr="002D6F50">
        <w:rPr>
          <w:rFonts w:ascii="Helvetica" w:eastAsia="Times New Roman" w:hAnsi="Helvetica" w:cstheme="minorHAnsi"/>
        </w:rPr>
        <w:t xml:space="preserve">a </w:t>
      </w:r>
      <w:r w:rsidR="00250960" w:rsidRPr="002D6F50">
        <w:rPr>
          <w:rFonts w:ascii="Helvetica" w:eastAsia="Times New Roman" w:hAnsi="Helvetica" w:cstheme="minorHAnsi"/>
        </w:rPr>
        <w:t xml:space="preserve">WAMI-TV </w:t>
      </w:r>
      <w:r w:rsidRPr="002D6F50">
        <w:rPr>
          <w:rFonts w:ascii="Helvetica" w:eastAsia="Times New Roman" w:hAnsi="Helvetica" w:cstheme="minorHAnsi"/>
        </w:rPr>
        <w:t>intern i</w:t>
      </w:r>
      <w:r w:rsidR="00250960" w:rsidRPr="002D6F50">
        <w:rPr>
          <w:rFonts w:ascii="Helvetica" w:eastAsia="Times New Roman" w:hAnsi="Helvetica" w:cstheme="minorHAnsi"/>
        </w:rPr>
        <w:t xml:space="preserve">n Miami Beach. Jason resides in Manhattan. </w:t>
      </w:r>
    </w:p>
    <w:p w14:paraId="7750B23B" w14:textId="77777777" w:rsidR="002326DA" w:rsidRPr="002D6F50" w:rsidRDefault="002326DA" w:rsidP="004508AC">
      <w:pPr>
        <w:spacing w:after="0" w:line="240" w:lineRule="auto"/>
        <w:contextualSpacing/>
        <w:jc w:val="both"/>
        <w:rPr>
          <w:rFonts w:ascii="Helvetica" w:eastAsia="Times New Roman" w:hAnsi="Helvetica" w:cstheme="minorHAnsi"/>
        </w:rPr>
      </w:pPr>
    </w:p>
    <w:p w14:paraId="38D47800" w14:textId="4A0C6B9F" w:rsidR="00250960" w:rsidRPr="002D6F50" w:rsidRDefault="00250960" w:rsidP="004508AC">
      <w:pPr>
        <w:pStyle w:val="NoSpacing"/>
        <w:contextualSpacing/>
        <w:rPr>
          <w:rFonts w:ascii="Helvetica" w:eastAsia="Times New Roman" w:hAnsi="Helvetica" w:cs="Arial"/>
        </w:rPr>
      </w:pPr>
    </w:p>
    <w:sectPr w:rsidR="00250960" w:rsidRPr="002D6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DD1"/>
    <w:rsid w:val="00017E31"/>
    <w:rsid w:val="000946A1"/>
    <w:rsid w:val="000F679B"/>
    <w:rsid w:val="0016139E"/>
    <w:rsid w:val="00161DA7"/>
    <w:rsid w:val="002326DA"/>
    <w:rsid w:val="00250960"/>
    <w:rsid w:val="002D6F50"/>
    <w:rsid w:val="003D3DD1"/>
    <w:rsid w:val="004508AC"/>
    <w:rsid w:val="00467501"/>
    <w:rsid w:val="004A7482"/>
    <w:rsid w:val="00541216"/>
    <w:rsid w:val="005D6100"/>
    <w:rsid w:val="005F084E"/>
    <w:rsid w:val="00683384"/>
    <w:rsid w:val="0072402B"/>
    <w:rsid w:val="00726C30"/>
    <w:rsid w:val="0076732D"/>
    <w:rsid w:val="007F7FD9"/>
    <w:rsid w:val="00884283"/>
    <w:rsid w:val="00890813"/>
    <w:rsid w:val="008A54FD"/>
    <w:rsid w:val="008F5AA0"/>
    <w:rsid w:val="009059D9"/>
    <w:rsid w:val="00A33FBC"/>
    <w:rsid w:val="00A676ED"/>
    <w:rsid w:val="00AD2C66"/>
    <w:rsid w:val="00B04057"/>
    <w:rsid w:val="00BB155A"/>
    <w:rsid w:val="00BE0AC7"/>
    <w:rsid w:val="00BF0908"/>
    <w:rsid w:val="00D114DC"/>
    <w:rsid w:val="00D16A4F"/>
    <w:rsid w:val="00D63887"/>
    <w:rsid w:val="00D92F86"/>
    <w:rsid w:val="00EB0EE3"/>
    <w:rsid w:val="00ED443B"/>
    <w:rsid w:val="00FA31A8"/>
    <w:rsid w:val="00FB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647BD"/>
  <w15:chartTrackingRefBased/>
  <w15:docId w15:val="{13E7D9C3-BC1A-4D68-A609-5EB5C70F4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3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291D3CFFFB3468A8BEBC160241642" ma:contentTypeVersion="18" ma:contentTypeDescription="Create a new document." ma:contentTypeScope="" ma:versionID="387be907f486394efa0aa922f6891cb4">
  <xsd:schema xmlns:xsd="http://www.w3.org/2001/XMLSchema" xmlns:xs="http://www.w3.org/2001/XMLSchema" xmlns:p="http://schemas.microsoft.com/office/2006/metadata/properties" xmlns:ns2="97cdb7a3-d8d8-4d5a-8559-ae518cf29f49" xmlns:ns3="8ffbcc2d-a520-42b9-8ca7-e090664160a6" targetNamespace="http://schemas.microsoft.com/office/2006/metadata/properties" ma:root="true" ma:fieldsID="5bf9659b688e4d2890b1db6b33d4e217" ns2:_="" ns3:_="">
    <xsd:import namespace="97cdb7a3-d8d8-4d5a-8559-ae518cf29f49"/>
    <xsd:import namespace="8ffbcc2d-a520-42b9-8ca7-e090664160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db7a3-d8d8-4d5a-8559-ae518cf29f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c637ead-fd64-45b4-abde-ec2d09ec1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fbcc2d-a520-42b9-8ca7-e090664160a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2ae5e6-0bf7-4809-94d2-b453c12df252}" ma:internalName="TaxCatchAll" ma:showField="CatchAllData" ma:web="8ffbcc2d-a520-42b9-8ca7-e090664160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fbcc2d-a520-42b9-8ca7-e090664160a6" xsi:nil="true"/>
    <lcf76f155ced4ddcb4097134ff3c332f xmlns="97cdb7a3-d8d8-4d5a-8559-ae518cf29f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B395ADE-579E-485D-8472-6AD431FA5BE5}"/>
</file>

<file path=customXml/itemProps2.xml><?xml version="1.0" encoding="utf-8"?>
<ds:datastoreItem xmlns:ds="http://schemas.openxmlformats.org/officeDocument/2006/customXml" ds:itemID="{89EE8092-5536-43BB-9723-FAED03E3F8DC}"/>
</file>

<file path=customXml/itemProps3.xml><?xml version="1.0" encoding="utf-8"?>
<ds:datastoreItem xmlns:ds="http://schemas.openxmlformats.org/officeDocument/2006/customXml" ds:itemID="{859C10A3-20D7-4BB4-899B-614E83081F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Wiese</dc:creator>
  <cp:keywords/>
  <dc:description/>
  <cp:lastModifiedBy>Lauren Leff</cp:lastModifiedBy>
  <cp:revision>4</cp:revision>
  <cp:lastPrinted>2019-05-17T20:36:00Z</cp:lastPrinted>
  <dcterms:created xsi:type="dcterms:W3CDTF">2019-05-21T20:15:00Z</dcterms:created>
  <dcterms:modified xsi:type="dcterms:W3CDTF">2020-11-03T20:01:00Z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0x010100C24291D3CFFFB3468A8BEBC160241642</vt:lpwstr>
  </property>
  <property fmtid="{D5CDD505-2E9C-101B-9397-08002B2CF9AE}" pid="3" name="Order">
    <vt:r8>318200</vt:r8>
  </property>
  <property fmtid="{D5CDD505-2E9C-101B-9397-08002B2CF9AE}" pid="4" name="MediaServiceImageTags">
    <vt:lpwstr/>
  </property>
</Properties>
</file>