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45F8" w14:textId="6C6B5695" w:rsidR="001710EA" w:rsidRDefault="001710EA" w:rsidP="001710EA">
      <w:pPr>
        <w:spacing w:line="240" w:lineRule="auto"/>
        <w:contextualSpacing/>
        <w:jc w:val="center"/>
        <w:rPr>
          <w:rFonts w:ascii="Helvetica" w:hAnsi="Helvetica"/>
          <w:b/>
        </w:rPr>
      </w:pPr>
      <w:r>
        <w:rPr>
          <w:rFonts w:ascii="Helvetica" w:hAnsi="Helvetica"/>
          <w:b/>
          <w:noProof/>
        </w:rPr>
        <w:drawing>
          <wp:inline distT="0" distB="0" distL="0" distR="0" wp14:anchorId="6CE572A2" wp14:editId="6995C626">
            <wp:extent cx="3076575" cy="1448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581" cy="14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3164F" w14:textId="77777777" w:rsidR="001710EA" w:rsidRDefault="001710EA" w:rsidP="002B3305">
      <w:pPr>
        <w:spacing w:line="240" w:lineRule="auto"/>
        <w:contextualSpacing/>
        <w:rPr>
          <w:rFonts w:ascii="Helvetica" w:hAnsi="Helvetica"/>
          <w:b/>
        </w:rPr>
      </w:pPr>
    </w:p>
    <w:p w14:paraId="791D8A47" w14:textId="45804E41" w:rsidR="00DE2CCC" w:rsidRPr="001710EA" w:rsidRDefault="002B3305" w:rsidP="002B3305">
      <w:pPr>
        <w:spacing w:line="240" w:lineRule="auto"/>
        <w:contextualSpacing/>
        <w:rPr>
          <w:rFonts w:ascii="Helvetica" w:hAnsi="Helvetica"/>
          <w:b/>
        </w:rPr>
      </w:pPr>
      <w:r w:rsidRPr="001710EA">
        <w:rPr>
          <w:rFonts w:ascii="Helvetica" w:hAnsi="Helvetica"/>
          <w:b/>
        </w:rPr>
        <w:t>Marianne Vita</w:t>
      </w:r>
    </w:p>
    <w:p w14:paraId="42406EFE" w14:textId="3B9D4922" w:rsidR="002B3305" w:rsidRPr="001710EA" w:rsidRDefault="00E327BF" w:rsidP="002B3305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Senior </w:t>
      </w:r>
      <w:r w:rsidR="002B3305" w:rsidRPr="001710EA">
        <w:rPr>
          <w:rFonts w:ascii="Helvetica" w:hAnsi="Helvetica"/>
          <w:b/>
        </w:rPr>
        <w:t xml:space="preserve">Vice President, </w:t>
      </w:r>
      <w:r>
        <w:rPr>
          <w:rFonts w:ascii="Helvetica" w:hAnsi="Helvetica"/>
          <w:b/>
        </w:rPr>
        <w:t>Director of Integrated Strategy and Marketing</w:t>
      </w:r>
      <w:r w:rsidR="002B3305" w:rsidRPr="001710EA">
        <w:rPr>
          <w:rFonts w:ascii="Helvetica" w:hAnsi="Helvetica"/>
          <w:b/>
        </w:rPr>
        <w:t>, VAB</w:t>
      </w:r>
    </w:p>
    <w:p w14:paraId="77B4935B" w14:textId="77777777" w:rsidR="002B3305" w:rsidRPr="001710EA" w:rsidRDefault="002B3305" w:rsidP="002B3305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p w14:paraId="4D412637" w14:textId="43B37F3F" w:rsidR="00803543" w:rsidRPr="001710EA" w:rsidRDefault="00CD779E" w:rsidP="001710EA">
      <w:pPr>
        <w:spacing w:line="360" w:lineRule="auto"/>
        <w:contextualSpacing/>
        <w:rPr>
          <w:rFonts w:ascii="Helvetica" w:eastAsia="Times New Roman" w:hAnsi="Helvetica" w:cs="Arial"/>
        </w:rPr>
      </w:pPr>
      <w:r w:rsidRPr="001710EA">
        <w:rPr>
          <w:rFonts w:ascii="Helvetica" w:hAnsi="Helvetica" w:cs="Arial"/>
        </w:rPr>
        <w:t xml:space="preserve">Marianne Vita serves as </w:t>
      </w:r>
      <w:r w:rsidR="00A12586">
        <w:rPr>
          <w:rFonts w:ascii="Helvetica" w:hAnsi="Helvetica" w:cs="Arial"/>
        </w:rPr>
        <w:t>SVP</w:t>
      </w:r>
      <w:r w:rsidRPr="001710EA">
        <w:rPr>
          <w:rFonts w:ascii="Helvetica" w:hAnsi="Helvetica" w:cs="Arial"/>
        </w:rPr>
        <w:t xml:space="preserve">, </w:t>
      </w:r>
      <w:r w:rsidR="00A91884" w:rsidRPr="00A91884">
        <w:rPr>
          <w:rFonts w:ascii="Helvetica" w:hAnsi="Helvetica"/>
          <w:bCs/>
        </w:rPr>
        <w:t>Director of Integrated Strategy and Marketing</w:t>
      </w:r>
      <w:r w:rsidR="00A12586">
        <w:rPr>
          <w:rFonts w:ascii="Helvetica" w:hAnsi="Helvetica"/>
          <w:bCs/>
        </w:rPr>
        <w:t xml:space="preserve"> at </w:t>
      </w:r>
      <w:r w:rsidR="00A91884" w:rsidRPr="00A91884">
        <w:rPr>
          <w:rFonts w:ascii="Helvetica" w:hAnsi="Helvetica"/>
          <w:bCs/>
        </w:rPr>
        <w:t>VAB</w:t>
      </w:r>
      <w:r w:rsidRPr="00A91884">
        <w:rPr>
          <w:rFonts w:ascii="Helvetica" w:hAnsi="Helvetica" w:cs="Arial"/>
          <w:bCs/>
        </w:rPr>
        <w:t>.</w:t>
      </w:r>
      <w:r w:rsidR="00D90E50">
        <w:rPr>
          <w:rFonts w:ascii="Helvetica" w:hAnsi="Helvetica" w:cs="Arial"/>
          <w:bCs/>
        </w:rPr>
        <w:t xml:space="preserve"> Marianne began her work at the VAB on the Insights team. </w:t>
      </w:r>
      <w:r w:rsidR="00825F10">
        <w:rPr>
          <w:rFonts w:ascii="Helvetica" w:hAnsi="Helvetica" w:cs="Arial"/>
          <w:bCs/>
        </w:rPr>
        <w:t>O</w:t>
      </w:r>
      <w:r w:rsidR="00A12586">
        <w:rPr>
          <w:rFonts w:ascii="Helvetica" w:hAnsi="Helvetica" w:cs="Arial"/>
          <w:bCs/>
        </w:rPr>
        <w:t>v</w:t>
      </w:r>
      <w:r w:rsidR="00825F10">
        <w:rPr>
          <w:rFonts w:ascii="Helvetica" w:hAnsi="Helvetica" w:cs="Arial"/>
          <w:bCs/>
        </w:rPr>
        <w:t>er</w:t>
      </w:r>
      <w:r w:rsidR="00835A13">
        <w:rPr>
          <w:rFonts w:ascii="Helvetica" w:hAnsi="Helvetica" w:cs="Arial"/>
          <w:bCs/>
        </w:rPr>
        <w:t xml:space="preserve"> the two years</w:t>
      </w:r>
      <w:r w:rsidR="004E72DE">
        <w:rPr>
          <w:rFonts w:ascii="Helvetica" w:hAnsi="Helvetica" w:cs="Arial"/>
          <w:bCs/>
        </w:rPr>
        <w:t xml:space="preserve"> in that position, she</w:t>
      </w:r>
      <w:r w:rsidR="00835A13">
        <w:rPr>
          <w:rFonts w:ascii="Helvetica" w:hAnsi="Helvetica" w:cs="Arial"/>
          <w:bCs/>
        </w:rPr>
        <w:t xml:space="preserve"> </w:t>
      </w:r>
      <w:r w:rsidR="00803543" w:rsidRPr="001710EA">
        <w:rPr>
          <w:rFonts w:ascii="Helvetica" w:hAnsi="Helvetica" w:cs="Arial"/>
        </w:rPr>
        <w:t xml:space="preserve">authored marketer’s guides and insights reports on a variety of </w:t>
      </w:r>
      <w:r w:rsidR="00F01864" w:rsidRPr="001710EA">
        <w:rPr>
          <w:rFonts w:ascii="Helvetica" w:hAnsi="Helvetica" w:cs="Arial"/>
        </w:rPr>
        <w:t xml:space="preserve">critical </w:t>
      </w:r>
      <w:r w:rsidR="00EC1B4A" w:rsidRPr="001710EA">
        <w:rPr>
          <w:rFonts w:ascii="Helvetica" w:hAnsi="Helvetica" w:cs="Arial"/>
        </w:rPr>
        <w:t xml:space="preserve">industry </w:t>
      </w:r>
      <w:r w:rsidR="00803543" w:rsidRPr="001710EA">
        <w:rPr>
          <w:rFonts w:ascii="Helvetica" w:hAnsi="Helvetica" w:cs="Arial"/>
        </w:rPr>
        <w:t xml:space="preserve">topics including </w:t>
      </w:r>
      <w:r w:rsidR="002B3305" w:rsidRPr="001710EA">
        <w:rPr>
          <w:rFonts w:ascii="Helvetica" w:hAnsi="Helvetica" w:cs="Arial"/>
        </w:rPr>
        <w:t>v</w:t>
      </w:r>
      <w:r w:rsidR="00803543" w:rsidRPr="001710EA">
        <w:rPr>
          <w:rFonts w:ascii="Helvetica" w:hAnsi="Helvetica" w:cs="Arial"/>
        </w:rPr>
        <w:t xml:space="preserve">iewer </w:t>
      </w:r>
      <w:r w:rsidR="002B3305" w:rsidRPr="001710EA">
        <w:rPr>
          <w:rFonts w:ascii="Helvetica" w:hAnsi="Helvetica" w:cs="Arial"/>
        </w:rPr>
        <w:t>e</w:t>
      </w:r>
      <w:r w:rsidR="00803543" w:rsidRPr="001710EA">
        <w:rPr>
          <w:rFonts w:ascii="Helvetica" w:hAnsi="Helvetica" w:cs="Arial"/>
        </w:rPr>
        <w:t>ngagement, OTT</w:t>
      </w:r>
      <w:r w:rsidR="00EC1B4A" w:rsidRPr="001710EA">
        <w:rPr>
          <w:rFonts w:ascii="Helvetica" w:hAnsi="Helvetica" w:cs="Arial"/>
        </w:rPr>
        <w:t>/</w:t>
      </w:r>
      <w:r w:rsidR="00803543" w:rsidRPr="001710EA">
        <w:rPr>
          <w:rFonts w:ascii="Helvetica" w:hAnsi="Helvetica" w:cs="Arial"/>
        </w:rPr>
        <w:t xml:space="preserve">streaming, </w:t>
      </w:r>
      <w:r w:rsidR="002B3305" w:rsidRPr="001710EA">
        <w:rPr>
          <w:rFonts w:ascii="Helvetica" w:hAnsi="Helvetica" w:cs="Arial"/>
        </w:rPr>
        <w:t>c</w:t>
      </w:r>
      <w:r w:rsidR="00F01864" w:rsidRPr="001710EA">
        <w:rPr>
          <w:rFonts w:ascii="Helvetica" w:hAnsi="Helvetica" w:cs="Arial"/>
        </w:rPr>
        <w:t>ord-</w:t>
      </w:r>
      <w:r w:rsidR="002B3305" w:rsidRPr="001710EA">
        <w:rPr>
          <w:rFonts w:ascii="Helvetica" w:hAnsi="Helvetica" w:cs="Arial"/>
        </w:rPr>
        <w:t>c</w:t>
      </w:r>
      <w:r w:rsidR="00F01864" w:rsidRPr="001710EA">
        <w:rPr>
          <w:rFonts w:ascii="Helvetica" w:hAnsi="Helvetica" w:cs="Arial"/>
        </w:rPr>
        <w:t xml:space="preserve">utting, </w:t>
      </w:r>
      <w:r w:rsidR="002B3305" w:rsidRPr="001710EA">
        <w:rPr>
          <w:rFonts w:ascii="Helvetica" w:hAnsi="Helvetica" w:cs="Arial"/>
        </w:rPr>
        <w:t>t</w:t>
      </w:r>
      <w:r w:rsidR="00803543" w:rsidRPr="001710EA">
        <w:rPr>
          <w:rFonts w:ascii="Helvetica" w:hAnsi="Helvetica" w:cs="Arial"/>
        </w:rPr>
        <w:t xml:space="preserve">ime-shifted </w:t>
      </w:r>
      <w:r w:rsidR="002B3305" w:rsidRPr="001710EA">
        <w:rPr>
          <w:rFonts w:ascii="Helvetica" w:hAnsi="Helvetica" w:cs="Arial"/>
        </w:rPr>
        <w:t>v</w:t>
      </w:r>
      <w:r w:rsidR="00803543" w:rsidRPr="001710EA">
        <w:rPr>
          <w:rFonts w:ascii="Helvetica" w:hAnsi="Helvetica" w:cs="Arial"/>
        </w:rPr>
        <w:t xml:space="preserve">iewing, and </w:t>
      </w:r>
      <w:r w:rsidR="002B3305" w:rsidRPr="001710EA">
        <w:rPr>
          <w:rFonts w:ascii="Helvetica" w:hAnsi="Helvetica" w:cs="Arial"/>
        </w:rPr>
        <w:t>b</w:t>
      </w:r>
      <w:r w:rsidR="00803543" w:rsidRPr="001710EA">
        <w:rPr>
          <w:rFonts w:ascii="Helvetica" w:hAnsi="Helvetica" w:cs="Arial"/>
        </w:rPr>
        <w:t xml:space="preserve">rand </w:t>
      </w:r>
      <w:r w:rsidR="002B3305" w:rsidRPr="001710EA">
        <w:rPr>
          <w:rFonts w:ascii="Helvetica" w:hAnsi="Helvetica" w:cs="Arial"/>
        </w:rPr>
        <w:t>s</w:t>
      </w:r>
      <w:r w:rsidR="00F01864" w:rsidRPr="001710EA">
        <w:rPr>
          <w:rFonts w:ascii="Helvetica" w:hAnsi="Helvetica" w:cs="Arial"/>
        </w:rPr>
        <w:t>a</w:t>
      </w:r>
      <w:r w:rsidR="00803543" w:rsidRPr="001710EA">
        <w:rPr>
          <w:rFonts w:ascii="Helvetica" w:hAnsi="Helvetica" w:cs="Arial"/>
        </w:rPr>
        <w:t>fety.</w:t>
      </w:r>
      <w:r w:rsidR="00F01864" w:rsidRPr="001710EA">
        <w:rPr>
          <w:rFonts w:ascii="Helvetica" w:hAnsi="Helvetica" w:cs="Arial"/>
        </w:rPr>
        <w:t xml:space="preserve"> </w:t>
      </w:r>
      <w:r w:rsidR="004E72DE">
        <w:rPr>
          <w:rFonts w:ascii="Helvetica" w:hAnsi="Helvetica" w:cs="Arial"/>
        </w:rPr>
        <w:t>In her current role, Marianne oversees the marketing and communications efforts at VAB</w:t>
      </w:r>
      <w:r w:rsidR="00C568F9">
        <w:rPr>
          <w:rFonts w:ascii="Helvetica" w:hAnsi="Helvetica" w:cs="Arial"/>
        </w:rPr>
        <w:t xml:space="preserve"> and ensures</w:t>
      </w:r>
      <w:r w:rsidR="00162BEA">
        <w:rPr>
          <w:rFonts w:ascii="Helvetica" w:hAnsi="Helvetica" w:cs="Arial"/>
        </w:rPr>
        <w:t xml:space="preserve"> </w:t>
      </w:r>
      <w:r w:rsidR="00C568F9">
        <w:rPr>
          <w:rFonts w:ascii="Helvetica" w:hAnsi="Helvetica" w:cs="Arial"/>
        </w:rPr>
        <w:t>seamless integration between VAB’s insights development and marketing initiatives.</w:t>
      </w:r>
    </w:p>
    <w:p w14:paraId="1AC3D6BB" w14:textId="77777777" w:rsidR="002B3305" w:rsidRPr="001710EA" w:rsidRDefault="002B3305" w:rsidP="001710EA">
      <w:pPr>
        <w:spacing w:line="360" w:lineRule="auto"/>
        <w:contextualSpacing/>
        <w:rPr>
          <w:rFonts w:ascii="Helvetica" w:hAnsi="Helvetica" w:cs="Arial"/>
        </w:rPr>
      </w:pPr>
    </w:p>
    <w:p w14:paraId="06FCC44A" w14:textId="3F948D21" w:rsidR="00247430" w:rsidRPr="001710EA" w:rsidRDefault="00EC1B4A" w:rsidP="001710EA">
      <w:pPr>
        <w:spacing w:line="360" w:lineRule="auto"/>
        <w:contextualSpacing/>
        <w:rPr>
          <w:rFonts w:ascii="Helvetica" w:hAnsi="Helvetica" w:cs="Arial"/>
        </w:rPr>
      </w:pPr>
      <w:r w:rsidRPr="001710EA">
        <w:rPr>
          <w:rFonts w:ascii="Helvetica" w:hAnsi="Helvetica" w:cs="Arial"/>
        </w:rPr>
        <w:t xml:space="preserve">Prior to joining VAB, </w:t>
      </w:r>
      <w:r w:rsidR="00247430" w:rsidRPr="001710EA">
        <w:rPr>
          <w:rFonts w:ascii="Helvetica" w:hAnsi="Helvetica" w:cs="Arial"/>
        </w:rPr>
        <w:t xml:space="preserve">she spent nearly 20 years working </w:t>
      </w:r>
      <w:r w:rsidR="002B3305" w:rsidRPr="001710EA">
        <w:rPr>
          <w:rFonts w:ascii="Helvetica" w:hAnsi="Helvetica" w:cs="Arial"/>
        </w:rPr>
        <w:t>with</w:t>
      </w:r>
      <w:r w:rsidR="00247430" w:rsidRPr="001710EA">
        <w:rPr>
          <w:rFonts w:ascii="Helvetica" w:hAnsi="Helvetica" w:cs="Arial"/>
        </w:rPr>
        <w:t>in advertising agencies developing integrated media strateg</w:t>
      </w:r>
      <w:r w:rsidR="002B3305" w:rsidRPr="001710EA">
        <w:rPr>
          <w:rFonts w:ascii="Helvetica" w:hAnsi="Helvetica" w:cs="Arial"/>
        </w:rPr>
        <w:t>ies</w:t>
      </w:r>
      <w:r w:rsidR="00803543" w:rsidRPr="001710EA">
        <w:rPr>
          <w:rFonts w:ascii="Helvetica" w:hAnsi="Helvetica" w:cs="Arial"/>
        </w:rPr>
        <w:t xml:space="preserve"> across </w:t>
      </w:r>
      <w:r w:rsidR="00F01864" w:rsidRPr="001710EA">
        <w:rPr>
          <w:rFonts w:ascii="Helvetica" w:hAnsi="Helvetica" w:cs="Arial"/>
        </w:rPr>
        <w:t>several product categories</w:t>
      </w:r>
      <w:r w:rsidRPr="001710EA">
        <w:rPr>
          <w:rFonts w:ascii="Helvetica" w:hAnsi="Helvetica" w:cs="Arial"/>
        </w:rPr>
        <w:t>, target audiences</w:t>
      </w:r>
      <w:r w:rsidR="00F01864" w:rsidRPr="001710EA">
        <w:rPr>
          <w:rFonts w:ascii="Helvetica" w:hAnsi="Helvetica" w:cs="Arial"/>
        </w:rPr>
        <w:t xml:space="preserve"> and </w:t>
      </w:r>
      <w:r w:rsidR="00247430" w:rsidRPr="001710EA">
        <w:rPr>
          <w:rFonts w:ascii="Helvetica" w:hAnsi="Helvetica" w:cs="Arial"/>
        </w:rPr>
        <w:t xml:space="preserve">brand </w:t>
      </w:r>
      <w:r w:rsidR="00F01864" w:rsidRPr="001710EA">
        <w:rPr>
          <w:rFonts w:ascii="Helvetica" w:hAnsi="Helvetica" w:cs="Arial"/>
        </w:rPr>
        <w:t>business models</w:t>
      </w:r>
      <w:r w:rsidR="00247430" w:rsidRPr="001710EA">
        <w:rPr>
          <w:rFonts w:ascii="Helvetica" w:hAnsi="Helvetica" w:cs="Arial"/>
        </w:rPr>
        <w:t xml:space="preserve">. She has worked with high-profile marketers such as </w:t>
      </w:r>
      <w:r w:rsidR="00610024" w:rsidRPr="001710EA">
        <w:rPr>
          <w:rFonts w:ascii="Helvetica" w:hAnsi="Helvetica" w:cs="Arial"/>
        </w:rPr>
        <w:t xml:space="preserve">The </w:t>
      </w:r>
      <w:r w:rsidR="00247430" w:rsidRPr="001710EA">
        <w:rPr>
          <w:rFonts w:ascii="Helvetica" w:hAnsi="Helvetica" w:cs="Arial"/>
        </w:rPr>
        <w:t>Coca-Cola</w:t>
      </w:r>
      <w:r w:rsidR="00610024" w:rsidRPr="001710EA">
        <w:rPr>
          <w:rFonts w:ascii="Helvetica" w:hAnsi="Helvetica" w:cs="Arial"/>
        </w:rPr>
        <w:t xml:space="preserve"> Company</w:t>
      </w:r>
      <w:r w:rsidR="00247430" w:rsidRPr="001710EA">
        <w:rPr>
          <w:rFonts w:ascii="Helvetica" w:hAnsi="Helvetica" w:cs="Arial"/>
        </w:rPr>
        <w:t xml:space="preserve">, Heineken USA, Kraft Nabisco, Lowe’s Home Improvement, </w:t>
      </w:r>
      <w:proofErr w:type="spellStart"/>
      <w:r w:rsidR="00247430" w:rsidRPr="001710EA">
        <w:rPr>
          <w:rFonts w:ascii="Helvetica" w:hAnsi="Helvetica" w:cs="Arial"/>
        </w:rPr>
        <w:t>L’Oreal</w:t>
      </w:r>
      <w:proofErr w:type="spellEnd"/>
      <w:r w:rsidR="00247430" w:rsidRPr="001710EA">
        <w:rPr>
          <w:rFonts w:ascii="Helvetica" w:hAnsi="Helvetica" w:cs="Arial"/>
        </w:rPr>
        <w:t xml:space="preserve">, Maytag and Dell. Her brand strategy responsibilities were </w:t>
      </w:r>
      <w:proofErr w:type="gramStart"/>
      <w:r w:rsidR="00247430" w:rsidRPr="001710EA">
        <w:rPr>
          <w:rFonts w:ascii="Helvetica" w:hAnsi="Helvetica" w:cs="Arial"/>
        </w:rPr>
        <w:t>end-to-end;</w:t>
      </w:r>
      <w:proofErr w:type="gramEnd"/>
      <w:r w:rsidR="00247430" w:rsidRPr="001710EA">
        <w:rPr>
          <w:rFonts w:ascii="Helvetica" w:hAnsi="Helvetica" w:cs="Arial"/>
        </w:rPr>
        <w:t xml:space="preserve"> identifying consumer insights, establishing brand portfolio management strategies,</w:t>
      </w:r>
      <w:r w:rsidR="006137FD" w:rsidRPr="001710EA">
        <w:rPr>
          <w:rFonts w:ascii="Helvetica" w:hAnsi="Helvetica" w:cs="Arial"/>
        </w:rPr>
        <w:t xml:space="preserve"> allocating budgets,</w:t>
      </w:r>
      <w:r w:rsidR="00247430" w:rsidRPr="001710EA">
        <w:rPr>
          <w:rFonts w:ascii="Helvetica" w:hAnsi="Helvetica" w:cs="Arial"/>
        </w:rPr>
        <w:t xml:space="preserve"> crafting media strateg</w:t>
      </w:r>
      <w:r w:rsidR="002B3305" w:rsidRPr="001710EA">
        <w:rPr>
          <w:rFonts w:ascii="Helvetica" w:hAnsi="Helvetica" w:cs="Arial"/>
        </w:rPr>
        <w:t>ies</w:t>
      </w:r>
      <w:r w:rsidR="00247430" w:rsidRPr="001710EA">
        <w:rPr>
          <w:rFonts w:ascii="Helvetica" w:hAnsi="Helvetica" w:cs="Arial"/>
        </w:rPr>
        <w:t xml:space="preserve"> and creating consumer activation programs.</w:t>
      </w:r>
    </w:p>
    <w:p w14:paraId="47698574" w14:textId="77777777" w:rsidR="002B3305" w:rsidRPr="001710EA" w:rsidRDefault="002B3305" w:rsidP="001710EA">
      <w:pPr>
        <w:spacing w:line="360" w:lineRule="auto"/>
        <w:contextualSpacing/>
        <w:rPr>
          <w:rFonts w:ascii="Helvetica" w:hAnsi="Helvetica" w:cs="Arial"/>
        </w:rPr>
      </w:pPr>
    </w:p>
    <w:p w14:paraId="2A1635E8" w14:textId="1423A60D" w:rsidR="00F01864" w:rsidRPr="001710EA" w:rsidRDefault="006137FD" w:rsidP="001710EA">
      <w:pPr>
        <w:spacing w:line="360" w:lineRule="auto"/>
        <w:contextualSpacing/>
        <w:rPr>
          <w:rFonts w:ascii="Helvetica" w:hAnsi="Helvetica" w:cs="Arial"/>
        </w:rPr>
      </w:pPr>
      <w:r w:rsidRPr="001710EA">
        <w:rPr>
          <w:rFonts w:ascii="Helvetica" w:hAnsi="Helvetica" w:cs="Arial"/>
        </w:rPr>
        <w:t xml:space="preserve">The </w:t>
      </w:r>
      <w:r w:rsidR="00247430" w:rsidRPr="001710EA">
        <w:rPr>
          <w:rFonts w:ascii="Helvetica" w:hAnsi="Helvetica" w:cs="Arial"/>
        </w:rPr>
        <w:t xml:space="preserve">experience </w:t>
      </w:r>
      <w:r w:rsidRPr="001710EA">
        <w:rPr>
          <w:rFonts w:ascii="Helvetica" w:hAnsi="Helvetica" w:cs="Arial"/>
        </w:rPr>
        <w:t xml:space="preserve">of </w:t>
      </w:r>
      <w:r w:rsidR="00247430" w:rsidRPr="001710EA">
        <w:rPr>
          <w:rFonts w:ascii="Helvetica" w:hAnsi="Helvetica" w:cs="Arial"/>
        </w:rPr>
        <w:t xml:space="preserve">working directly with marketers and brand leaders </w:t>
      </w:r>
      <w:r w:rsidR="002B3305" w:rsidRPr="001710EA">
        <w:rPr>
          <w:rFonts w:ascii="Helvetica" w:hAnsi="Helvetica" w:cs="Arial"/>
        </w:rPr>
        <w:t xml:space="preserve">informs </w:t>
      </w:r>
      <w:r w:rsidRPr="001710EA">
        <w:rPr>
          <w:rFonts w:ascii="Helvetica" w:hAnsi="Helvetica" w:cs="Arial"/>
        </w:rPr>
        <w:t xml:space="preserve">her point of view when developing </w:t>
      </w:r>
      <w:r w:rsidR="002B3305" w:rsidRPr="001710EA">
        <w:rPr>
          <w:rFonts w:ascii="Helvetica" w:hAnsi="Helvetica" w:cs="Arial"/>
        </w:rPr>
        <w:t>i</w:t>
      </w:r>
      <w:r w:rsidRPr="001710EA">
        <w:rPr>
          <w:rFonts w:ascii="Helvetica" w:hAnsi="Helvetica" w:cs="Arial"/>
        </w:rPr>
        <w:t xml:space="preserve">nsights </w:t>
      </w:r>
      <w:r w:rsidR="001B27EB" w:rsidRPr="001710EA">
        <w:rPr>
          <w:rFonts w:ascii="Helvetica" w:hAnsi="Helvetica" w:cs="Arial"/>
        </w:rPr>
        <w:t>reports and guides</w:t>
      </w:r>
      <w:r w:rsidR="002B3305" w:rsidRPr="001710EA">
        <w:rPr>
          <w:rFonts w:ascii="Helvetica" w:hAnsi="Helvetica" w:cs="Arial"/>
        </w:rPr>
        <w:t xml:space="preserve">, ensuring </w:t>
      </w:r>
      <w:r w:rsidR="00506EF7">
        <w:rPr>
          <w:rFonts w:ascii="Helvetica" w:hAnsi="Helvetica" w:cs="Arial"/>
        </w:rPr>
        <w:t xml:space="preserve">the </w:t>
      </w:r>
      <w:r w:rsidR="002B3305" w:rsidRPr="001710EA">
        <w:rPr>
          <w:rFonts w:ascii="Helvetica" w:hAnsi="Helvetica" w:cs="Arial"/>
        </w:rPr>
        <w:t xml:space="preserve">VAB </w:t>
      </w:r>
      <w:r w:rsidR="00506EF7">
        <w:rPr>
          <w:rFonts w:ascii="Helvetica" w:hAnsi="Helvetica" w:cs="Arial"/>
        </w:rPr>
        <w:t xml:space="preserve">voice </w:t>
      </w:r>
      <w:r w:rsidRPr="001710EA">
        <w:rPr>
          <w:rFonts w:ascii="Helvetica" w:hAnsi="Helvetica" w:cs="Arial"/>
        </w:rPr>
        <w:t xml:space="preserve">is </w:t>
      </w:r>
      <w:r w:rsidR="00247430" w:rsidRPr="001710EA">
        <w:rPr>
          <w:rFonts w:ascii="Helvetica" w:hAnsi="Helvetica" w:cs="Arial"/>
        </w:rPr>
        <w:t xml:space="preserve">relevant, </w:t>
      </w:r>
      <w:r w:rsidRPr="001710EA">
        <w:rPr>
          <w:rFonts w:ascii="Helvetica" w:hAnsi="Helvetica" w:cs="Arial"/>
        </w:rPr>
        <w:t>clear</w:t>
      </w:r>
      <w:r w:rsidR="00247430" w:rsidRPr="001710EA">
        <w:rPr>
          <w:rFonts w:ascii="Helvetica" w:hAnsi="Helvetica" w:cs="Arial"/>
        </w:rPr>
        <w:t xml:space="preserve"> and </w:t>
      </w:r>
      <w:r w:rsidR="00506EF7">
        <w:rPr>
          <w:rFonts w:ascii="Helvetica" w:hAnsi="Helvetica" w:cs="Arial"/>
        </w:rPr>
        <w:t xml:space="preserve">offers </w:t>
      </w:r>
      <w:r w:rsidR="00247430" w:rsidRPr="001710EA">
        <w:rPr>
          <w:rFonts w:ascii="Helvetica" w:hAnsi="Helvetica" w:cs="Arial"/>
        </w:rPr>
        <w:t>actionable</w:t>
      </w:r>
      <w:r w:rsidR="00506EF7">
        <w:rPr>
          <w:rFonts w:ascii="Helvetica" w:hAnsi="Helvetica" w:cs="Arial"/>
        </w:rPr>
        <w:t xml:space="preserve"> </w:t>
      </w:r>
      <w:r w:rsidR="00036520">
        <w:rPr>
          <w:rFonts w:ascii="Helvetica" w:hAnsi="Helvetica" w:cs="Arial"/>
        </w:rPr>
        <w:t>inspiration to marketers.</w:t>
      </w:r>
    </w:p>
    <w:p w14:paraId="2719BDED" w14:textId="77777777" w:rsidR="002B3305" w:rsidRPr="001710EA" w:rsidRDefault="002B3305" w:rsidP="001710EA">
      <w:pPr>
        <w:spacing w:line="360" w:lineRule="auto"/>
        <w:contextualSpacing/>
        <w:rPr>
          <w:rFonts w:ascii="Helvetica" w:hAnsi="Helvetica" w:cs="Arial"/>
        </w:rPr>
      </w:pPr>
    </w:p>
    <w:p w14:paraId="468EE4DA" w14:textId="3D22E0DF" w:rsidR="00E900E4" w:rsidRPr="001710EA" w:rsidRDefault="002B3305" w:rsidP="001710EA">
      <w:pPr>
        <w:spacing w:line="360" w:lineRule="auto"/>
        <w:contextualSpacing/>
        <w:rPr>
          <w:rFonts w:ascii="Helvetica" w:hAnsi="Helvetica" w:cs="Arial"/>
        </w:rPr>
      </w:pPr>
      <w:r w:rsidRPr="001710EA">
        <w:rPr>
          <w:rFonts w:ascii="Helvetica" w:hAnsi="Helvetica" w:cs="Arial"/>
        </w:rPr>
        <w:t xml:space="preserve">Marianne </w:t>
      </w:r>
      <w:r w:rsidR="00EC1B4A" w:rsidRPr="001710EA">
        <w:rPr>
          <w:rFonts w:ascii="Helvetica" w:hAnsi="Helvetica" w:cs="Arial"/>
        </w:rPr>
        <w:t>i</w:t>
      </w:r>
      <w:r w:rsidR="004168E9" w:rsidRPr="001710EA">
        <w:rPr>
          <w:rFonts w:ascii="Helvetica" w:hAnsi="Helvetica" w:cs="Arial"/>
        </w:rPr>
        <w:t xml:space="preserve">s a recipient of the Universal McCann </w:t>
      </w:r>
      <w:r w:rsidR="004168E9" w:rsidRPr="001710EA">
        <w:rPr>
          <w:rFonts w:ascii="Helvetica" w:hAnsi="Helvetica" w:cs="Arial"/>
          <w:i/>
        </w:rPr>
        <w:t>Truth Well Told</w:t>
      </w:r>
      <w:r w:rsidR="004168E9" w:rsidRPr="001710EA">
        <w:rPr>
          <w:rFonts w:ascii="Helvetica" w:hAnsi="Helvetica" w:cs="Arial"/>
        </w:rPr>
        <w:t xml:space="preserve"> </w:t>
      </w:r>
      <w:r w:rsidR="00433F12" w:rsidRPr="001710EA">
        <w:rPr>
          <w:rFonts w:ascii="Helvetica" w:hAnsi="Helvetica" w:cs="Arial"/>
        </w:rPr>
        <w:t>A</w:t>
      </w:r>
      <w:r w:rsidR="001E4CA4" w:rsidRPr="001710EA">
        <w:rPr>
          <w:rFonts w:ascii="Helvetica" w:hAnsi="Helvetica" w:cs="Arial"/>
        </w:rPr>
        <w:t xml:space="preserve">ward. Additionally, </w:t>
      </w:r>
      <w:r w:rsidR="00C04CC3" w:rsidRPr="001710EA">
        <w:rPr>
          <w:rFonts w:ascii="Helvetica" w:hAnsi="Helvetica" w:cs="Arial"/>
        </w:rPr>
        <w:t xml:space="preserve">she </w:t>
      </w:r>
      <w:r w:rsidR="006137FD" w:rsidRPr="001710EA">
        <w:rPr>
          <w:rFonts w:ascii="Helvetica" w:hAnsi="Helvetica" w:cs="Arial"/>
        </w:rPr>
        <w:t xml:space="preserve">has trained teams </w:t>
      </w:r>
      <w:r w:rsidR="004168E9" w:rsidRPr="001710EA">
        <w:rPr>
          <w:rFonts w:ascii="Helvetica" w:hAnsi="Helvetica" w:cs="Arial"/>
        </w:rPr>
        <w:t xml:space="preserve">on management skills, </w:t>
      </w:r>
      <w:proofErr w:type="gramStart"/>
      <w:r w:rsidR="004168E9" w:rsidRPr="001710EA">
        <w:rPr>
          <w:rFonts w:ascii="Helvetica" w:hAnsi="Helvetica" w:cs="Arial"/>
        </w:rPr>
        <w:t>leadership</w:t>
      </w:r>
      <w:proofErr w:type="gramEnd"/>
      <w:r w:rsidR="00550025" w:rsidRPr="001710EA">
        <w:rPr>
          <w:rFonts w:ascii="Helvetica" w:hAnsi="Helvetica" w:cs="Arial"/>
        </w:rPr>
        <w:t xml:space="preserve"> </w:t>
      </w:r>
      <w:r w:rsidR="004168E9" w:rsidRPr="001710EA">
        <w:rPr>
          <w:rFonts w:ascii="Helvetica" w:hAnsi="Helvetica" w:cs="Arial"/>
        </w:rPr>
        <w:t xml:space="preserve">and </w:t>
      </w:r>
      <w:r w:rsidR="006137FD" w:rsidRPr="001710EA">
        <w:rPr>
          <w:rFonts w:ascii="Helvetica" w:hAnsi="Helvetica" w:cs="Arial"/>
        </w:rPr>
        <w:t xml:space="preserve">the art of </w:t>
      </w:r>
      <w:r w:rsidR="004168E9" w:rsidRPr="001710EA">
        <w:rPr>
          <w:rFonts w:ascii="Helvetica" w:hAnsi="Helvetica" w:cs="Arial"/>
        </w:rPr>
        <w:t>storytelling</w:t>
      </w:r>
      <w:r w:rsidR="006137FD" w:rsidRPr="001710EA">
        <w:rPr>
          <w:rFonts w:ascii="Helvetica" w:hAnsi="Helvetica" w:cs="Arial"/>
        </w:rPr>
        <w:t xml:space="preserve"> for business</w:t>
      </w:r>
      <w:r w:rsidR="004168E9" w:rsidRPr="001710EA">
        <w:rPr>
          <w:rFonts w:ascii="Helvetica" w:hAnsi="Helvetica" w:cs="Arial"/>
        </w:rPr>
        <w:t>. She earned her Bachelor of Arts degree in Political Science from Barnard College of Columbia University. Marianne resides in Brooklyn with her husband and daughter.</w:t>
      </w:r>
    </w:p>
    <w:sectPr w:rsidR="00E900E4" w:rsidRPr="0017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9E"/>
    <w:rsid w:val="00017EF1"/>
    <w:rsid w:val="00024533"/>
    <w:rsid w:val="00036520"/>
    <w:rsid w:val="000F0681"/>
    <w:rsid w:val="00162BEA"/>
    <w:rsid w:val="001710EA"/>
    <w:rsid w:val="001B27EB"/>
    <w:rsid w:val="001E4CA4"/>
    <w:rsid w:val="00247430"/>
    <w:rsid w:val="002B3305"/>
    <w:rsid w:val="0033567C"/>
    <w:rsid w:val="003D3302"/>
    <w:rsid w:val="004168E9"/>
    <w:rsid w:val="00433F12"/>
    <w:rsid w:val="004E72DE"/>
    <w:rsid w:val="00506EF7"/>
    <w:rsid w:val="00550025"/>
    <w:rsid w:val="00581F47"/>
    <w:rsid w:val="005E3B18"/>
    <w:rsid w:val="00610024"/>
    <w:rsid w:val="006137FD"/>
    <w:rsid w:val="006B0E4B"/>
    <w:rsid w:val="00755790"/>
    <w:rsid w:val="00757F3E"/>
    <w:rsid w:val="007A41D4"/>
    <w:rsid w:val="007C6DB0"/>
    <w:rsid w:val="007F79AA"/>
    <w:rsid w:val="00803543"/>
    <w:rsid w:val="00825F10"/>
    <w:rsid w:val="00835A13"/>
    <w:rsid w:val="008439BD"/>
    <w:rsid w:val="008C19B4"/>
    <w:rsid w:val="00A12586"/>
    <w:rsid w:val="00A640B8"/>
    <w:rsid w:val="00A91884"/>
    <w:rsid w:val="00C04CC3"/>
    <w:rsid w:val="00C53DE8"/>
    <w:rsid w:val="00C568F9"/>
    <w:rsid w:val="00CD779E"/>
    <w:rsid w:val="00D27EB2"/>
    <w:rsid w:val="00D46B80"/>
    <w:rsid w:val="00D90E50"/>
    <w:rsid w:val="00DE2CCC"/>
    <w:rsid w:val="00E327BF"/>
    <w:rsid w:val="00E900E4"/>
    <w:rsid w:val="00EC1B4A"/>
    <w:rsid w:val="00F0186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BD455"/>
  <w15:chartTrackingRefBased/>
  <w15:docId w15:val="{0208D6E3-BDCF-4ED6-95FE-C3687B0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0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fbcc2d-a520-42b9-8ca7-e090664160a6" xsi:nil="true"/>
    <lcf76f155ced4ddcb4097134ff3c332f xmlns="97cdb7a3-d8d8-4d5a-8559-ae518cf29f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91D3CFFFB3468A8BEBC160241642" ma:contentTypeVersion="18" ma:contentTypeDescription="Create a new document." ma:contentTypeScope="" ma:versionID="387be907f486394efa0aa922f6891cb4">
  <xsd:schema xmlns:xsd="http://www.w3.org/2001/XMLSchema" xmlns:xs="http://www.w3.org/2001/XMLSchema" xmlns:p="http://schemas.microsoft.com/office/2006/metadata/properties" xmlns:ns2="97cdb7a3-d8d8-4d5a-8559-ae518cf29f49" xmlns:ns3="8ffbcc2d-a520-42b9-8ca7-e090664160a6" targetNamespace="http://schemas.microsoft.com/office/2006/metadata/properties" ma:root="true" ma:fieldsID="5bf9659b688e4d2890b1db6b33d4e217" ns2:_="" ns3:_="">
    <xsd:import namespace="97cdb7a3-d8d8-4d5a-8559-ae518cf29f49"/>
    <xsd:import namespace="8ffbcc2d-a520-42b9-8ca7-e09066416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b7a3-d8d8-4d5a-8559-ae518cf2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7ead-fd64-45b4-abde-ec2d09ec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bcc2d-a520-42b9-8ca7-e0906641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e5e6-0bf7-4809-94d2-b453c12df252}" ma:internalName="TaxCatchAll" ma:showField="CatchAllData" ma:web="8ffbcc2d-a520-42b9-8ca7-e0906641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DD2DF-7417-4E88-ACC7-6CD98936D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8D960-B2BB-4FE5-89BB-9287CDCCB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C2FAA-8846-4C5F-8F14-C9C4A86DB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Vita</dc:creator>
  <cp:keywords/>
  <dc:description/>
  <cp:lastModifiedBy>Marianne Vita</cp:lastModifiedBy>
  <cp:revision>15</cp:revision>
  <dcterms:created xsi:type="dcterms:W3CDTF">2021-06-10T13:32:00Z</dcterms:created>
  <dcterms:modified xsi:type="dcterms:W3CDTF">2021-06-10T13:41:00Z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0x010100C24291D3CFFFB3468A8BEBC160241642</vt:lpwstr>
  </property>
  <property fmtid="{D5CDD505-2E9C-101B-9397-08002B2CF9AE}" pid="3" name="Order">
    <vt:r8>320000</vt:r8>
  </property>
  <property fmtid="{D5CDD505-2E9C-101B-9397-08002B2CF9AE}" pid="4" name="MediaServiceImageTags">
    <vt:lpwstr/>
  </property>
</Properties>
</file>